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96B51" w:rsidRDefault="003C6034" w:rsidP="00CC1F3B">
      <w:pPr>
        <w:pStyle w:val="TitlePageOrigin"/>
        <w:rPr>
          <w:color w:val="auto"/>
        </w:rPr>
      </w:pPr>
      <w:r w:rsidRPr="00696B51">
        <w:rPr>
          <w:caps w:val="0"/>
          <w:color w:val="auto"/>
        </w:rPr>
        <w:t>WEST VIRGINIA LEGISLATURE</w:t>
      </w:r>
    </w:p>
    <w:p w14:paraId="2B880566" w14:textId="0B4CD56B" w:rsidR="00CD36CF" w:rsidRPr="00696B51" w:rsidRDefault="00CD36CF" w:rsidP="00CC1F3B">
      <w:pPr>
        <w:pStyle w:val="TitlePageSession"/>
        <w:rPr>
          <w:color w:val="auto"/>
        </w:rPr>
      </w:pPr>
      <w:r w:rsidRPr="00696B51">
        <w:rPr>
          <w:color w:val="auto"/>
        </w:rPr>
        <w:t>20</w:t>
      </w:r>
      <w:r w:rsidR="00EC5E63" w:rsidRPr="00696B51">
        <w:rPr>
          <w:color w:val="auto"/>
        </w:rPr>
        <w:t>2</w:t>
      </w:r>
      <w:r w:rsidR="00EA23E9" w:rsidRPr="00696B51">
        <w:rPr>
          <w:color w:val="auto"/>
        </w:rPr>
        <w:t>4</w:t>
      </w:r>
      <w:r w:rsidRPr="00696B51">
        <w:rPr>
          <w:color w:val="auto"/>
        </w:rPr>
        <w:t xml:space="preserve"> </w:t>
      </w:r>
      <w:r w:rsidR="003C6034" w:rsidRPr="00696B51">
        <w:rPr>
          <w:caps w:val="0"/>
          <w:color w:val="auto"/>
        </w:rPr>
        <w:t>REGULAR SESSION</w:t>
      </w:r>
    </w:p>
    <w:p w14:paraId="1C43D9F9" w14:textId="77777777" w:rsidR="00CD36CF" w:rsidRPr="00696B51" w:rsidRDefault="00835D4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96B51">
            <w:rPr>
              <w:color w:val="auto"/>
            </w:rPr>
            <w:t>Introduced</w:t>
          </w:r>
        </w:sdtContent>
      </w:sdt>
    </w:p>
    <w:p w14:paraId="720DD69B" w14:textId="7B710A77" w:rsidR="00CD36CF" w:rsidRPr="00696B51" w:rsidRDefault="00835D4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96B51">
            <w:rPr>
              <w:color w:val="auto"/>
            </w:rPr>
            <w:t>House</w:t>
          </w:r>
        </w:sdtContent>
      </w:sdt>
      <w:r w:rsidR="00303684" w:rsidRPr="00696B51">
        <w:rPr>
          <w:color w:val="auto"/>
        </w:rPr>
        <w:t xml:space="preserve"> </w:t>
      </w:r>
      <w:r w:rsidR="00CD36CF" w:rsidRPr="00696B5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4910</w:t>
          </w:r>
        </w:sdtContent>
      </w:sdt>
    </w:p>
    <w:p w14:paraId="17EEFE82" w14:textId="06576151" w:rsidR="00CD36CF" w:rsidRPr="00696B51" w:rsidRDefault="00CD36CF" w:rsidP="00CC1F3B">
      <w:pPr>
        <w:pStyle w:val="Sponsors"/>
        <w:rPr>
          <w:color w:val="auto"/>
        </w:rPr>
      </w:pPr>
      <w:r w:rsidRPr="00696B51">
        <w:rPr>
          <w:color w:val="auto"/>
        </w:rPr>
        <w:t xml:space="preserve">By </w:t>
      </w:r>
      <w:sdt>
        <w:sdtPr>
          <w:rPr>
            <w:color w:val="auto"/>
          </w:rPr>
          <w:tag w:val="Sponsors"/>
          <w:id w:val="1589585889"/>
          <w:placeholder>
            <w:docPart w:val="C2B2DA62FBA64612A98FE25BF3FD84BE"/>
          </w:placeholder>
          <w:text w:multiLine="1"/>
        </w:sdtPr>
        <w:sdtEndPr/>
        <w:sdtContent>
          <w:r w:rsidR="00E81FAC" w:rsidRPr="00696B51">
            <w:rPr>
              <w:color w:val="auto"/>
            </w:rPr>
            <w:t>Delegate Summers</w:t>
          </w:r>
        </w:sdtContent>
      </w:sdt>
    </w:p>
    <w:p w14:paraId="46A680FE" w14:textId="604DE0D8" w:rsidR="00E831B3" w:rsidRPr="00696B51" w:rsidRDefault="00CD36CF" w:rsidP="00CC1F3B">
      <w:pPr>
        <w:pStyle w:val="References"/>
        <w:rPr>
          <w:color w:val="auto"/>
        </w:rPr>
      </w:pPr>
      <w:r w:rsidRPr="00696B51">
        <w:rPr>
          <w:color w:val="auto"/>
        </w:rPr>
        <w:t>[</w:t>
      </w:r>
      <w:sdt>
        <w:sdtPr>
          <w:rPr>
            <w:color w:val="auto"/>
          </w:rPr>
          <w:tag w:val="References"/>
          <w:id w:val="-1043047873"/>
          <w:placeholder>
            <w:docPart w:val="44374541FCF447B2991C866286BAC5BC"/>
          </w:placeholder>
          <w:text w:multiLine="1"/>
        </w:sdtPr>
        <w:sdtEndPr/>
        <w:sdtContent>
          <w:r w:rsidR="00835D41">
            <w:rPr>
              <w:color w:val="auto"/>
            </w:rPr>
            <w:t>Introduced January 18, 2024; Referred to the Committee on Government Organization</w:t>
          </w:r>
        </w:sdtContent>
      </w:sdt>
      <w:r w:rsidRPr="00696B51">
        <w:rPr>
          <w:color w:val="auto"/>
        </w:rPr>
        <w:t>]</w:t>
      </w:r>
    </w:p>
    <w:p w14:paraId="7CAF59DA" w14:textId="2735687E" w:rsidR="00303684" w:rsidRPr="00696B51" w:rsidRDefault="0000526A" w:rsidP="00CC1F3B">
      <w:pPr>
        <w:pStyle w:val="TitleSection"/>
        <w:rPr>
          <w:color w:val="auto"/>
        </w:rPr>
      </w:pPr>
      <w:r w:rsidRPr="00696B51">
        <w:rPr>
          <w:color w:val="auto"/>
        </w:rPr>
        <w:lastRenderedPageBreak/>
        <w:t>A BILL</w:t>
      </w:r>
      <w:r w:rsidR="002C7993" w:rsidRPr="00696B51">
        <w:rPr>
          <w:color w:val="auto"/>
        </w:rPr>
        <w:t xml:space="preserve"> to amend and reenact §30-26-2 of the Code of West Virginia, 1931, as amended, relating to providing an exemption </w:t>
      </w:r>
      <w:r w:rsidR="00701891" w:rsidRPr="00696B51">
        <w:rPr>
          <w:color w:val="auto"/>
        </w:rPr>
        <w:t xml:space="preserve">to be eligible for a </w:t>
      </w:r>
      <w:r w:rsidR="002C7993" w:rsidRPr="00696B51">
        <w:rPr>
          <w:color w:val="auto"/>
        </w:rPr>
        <w:t xml:space="preserve">hearing-aid </w:t>
      </w:r>
      <w:r w:rsidR="00701891" w:rsidRPr="00696B51">
        <w:rPr>
          <w:color w:val="auto"/>
        </w:rPr>
        <w:t xml:space="preserve">fitting and </w:t>
      </w:r>
      <w:r w:rsidR="002C7993" w:rsidRPr="00696B51">
        <w:rPr>
          <w:color w:val="auto"/>
        </w:rPr>
        <w:t>deal</w:t>
      </w:r>
      <w:r w:rsidR="00701891" w:rsidRPr="00696B51">
        <w:rPr>
          <w:color w:val="auto"/>
        </w:rPr>
        <w:t>ing</w:t>
      </w:r>
      <w:r w:rsidR="002C7993" w:rsidRPr="00696B51">
        <w:rPr>
          <w:color w:val="auto"/>
        </w:rPr>
        <w:t xml:space="preserve"> </w:t>
      </w:r>
      <w:r w:rsidR="00701891" w:rsidRPr="00696B51">
        <w:rPr>
          <w:color w:val="auto"/>
        </w:rPr>
        <w:t>licensure</w:t>
      </w:r>
      <w:r w:rsidR="002C7993" w:rsidRPr="00696B51">
        <w:rPr>
          <w:color w:val="auto"/>
        </w:rPr>
        <w:t xml:space="preserve">. </w:t>
      </w:r>
    </w:p>
    <w:p w14:paraId="6E16E845" w14:textId="77777777" w:rsidR="00303684" w:rsidRPr="00696B51" w:rsidRDefault="00303684" w:rsidP="00CC1F3B">
      <w:pPr>
        <w:pStyle w:val="EnactingClause"/>
        <w:rPr>
          <w:color w:val="auto"/>
        </w:rPr>
      </w:pPr>
      <w:r w:rsidRPr="00696B51">
        <w:rPr>
          <w:color w:val="auto"/>
        </w:rPr>
        <w:t>Be it enacted by the Legislature of West Virginia:</w:t>
      </w:r>
    </w:p>
    <w:p w14:paraId="7FD98471" w14:textId="77777777" w:rsidR="003C6034" w:rsidRPr="00696B51" w:rsidRDefault="003C6034" w:rsidP="00CC1F3B">
      <w:pPr>
        <w:pStyle w:val="EnactingClause"/>
        <w:rPr>
          <w:color w:val="auto"/>
        </w:rPr>
        <w:sectPr w:rsidR="003C6034" w:rsidRPr="00696B51" w:rsidSect="00A866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2A6417" w14:textId="77777777" w:rsidR="002C7993" w:rsidRPr="00696B51" w:rsidRDefault="002C7993" w:rsidP="002C7993">
      <w:pPr>
        <w:pStyle w:val="ArticleHeading"/>
        <w:rPr>
          <w:color w:val="auto"/>
        </w:rPr>
      </w:pPr>
      <w:r w:rsidRPr="00696B51">
        <w:rPr>
          <w:color w:val="auto"/>
        </w:rPr>
        <w:t xml:space="preserve">ARTICLE 26. HEARING AID DEALERS AND FITTERS. </w:t>
      </w:r>
    </w:p>
    <w:p w14:paraId="6DF2BC67" w14:textId="77777777" w:rsidR="00A866C2" w:rsidRPr="00696B51" w:rsidRDefault="00A866C2" w:rsidP="002C7993">
      <w:pPr>
        <w:pStyle w:val="ArticleHeading"/>
        <w:rPr>
          <w:color w:val="auto"/>
        </w:rPr>
        <w:sectPr w:rsidR="00A866C2" w:rsidRPr="00696B51" w:rsidSect="00A866C2">
          <w:type w:val="continuous"/>
          <w:pgSz w:w="12240" w:h="15840" w:code="1"/>
          <w:pgMar w:top="1440" w:right="1440" w:bottom="1440" w:left="1440" w:header="720" w:footer="720" w:gutter="0"/>
          <w:lnNumType w:countBy="1" w:restart="newSection"/>
          <w:cols w:space="720"/>
          <w:titlePg/>
          <w:docGrid w:linePitch="360"/>
        </w:sectPr>
      </w:pPr>
    </w:p>
    <w:p w14:paraId="27304834" w14:textId="77777777" w:rsidR="00A866C2" w:rsidRPr="00696B51" w:rsidRDefault="00A866C2" w:rsidP="0057798B">
      <w:pPr>
        <w:pStyle w:val="SectionHeading"/>
        <w:rPr>
          <w:color w:val="auto"/>
        </w:rPr>
      </w:pPr>
      <w:r w:rsidRPr="00696B51">
        <w:rPr>
          <w:color w:val="auto"/>
        </w:rPr>
        <w:t>§30-26-2. Engaging in practice of hearing-aid dealer or trainee without license prohibited; exceptions.</w:t>
      </w:r>
    </w:p>
    <w:p w14:paraId="024EB342" w14:textId="77777777" w:rsidR="00A866C2" w:rsidRPr="00696B51" w:rsidRDefault="00A866C2" w:rsidP="0057798B">
      <w:pPr>
        <w:pStyle w:val="SectionBody"/>
        <w:rPr>
          <w:color w:val="auto"/>
        </w:rPr>
        <w:sectPr w:rsidR="00A866C2" w:rsidRPr="00696B51" w:rsidSect="00A866C2">
          <w:type w:val="continuous"/>
          <w:pgSz w:w="12240" w:h="15840" w:code="1"/>
          <w:pgMar w:top="1440" w:right="1440" w:bottom="1440" w:left="1440" w:header="720" w:footer="720" w:gutter="0"/>
          <w:lnNumType w:countBy="1" w:restart="newSection"/>
          <w:cols w:space="720"/>
          <w:titlePg/>
          <w:docGrid w:linePitch="360"/>
        </w:sectPr>
      </w:pPr>
    </w:p>
    <w:p w14:paraId="203F9F94" w14:textId="5691E501" w:rsidR="00A866C2" w:rsidRPr="00696B51" w:rsidRDefault="00A866C2" w:rsidP="0057798B">
      <w:pPr>
        <w:pStyle w:val="SectionBody"/>
        <w:rPr>
          <w:color w:val="auto"/>
        </w:rPr>
      </w:pPr>
      <w:r w:rsidRPr="00696B51">
        <w:rPr>
          <w:color w:val="auto"/>
        </w:rPr>
        <w:t xml:space="preserve">(a) Except as provided in subsections (b), (c), </w:t>
      </w:r>
      <w:r w:rsidRPr="00696B51">
        <w:rPr>
          <w:color w:val="auto"/>
          <w:u w:val="single"/>
        </w:rPr>
        <w:t>(d)</w:t>
      </w:r>
      <w:r w:rsidRPr="00696B51">
        <w:rPr>
          <w:color w:val="auto"/>
        </w:rPr>
        <w:t xml:space="preserve"> and (e) </w:t>
      </w:r>
      <w:r w:rsidR="00FC2C6B" w:rsidRPr="00696B51">
        <w:rPr>
          <w:color w:val="auto"/>
          <w:u w:val="single"/>
        </w:rPr>
        <w:t>of this section</w:t>
      </w:r>
      <w:r w:rsidR="00696B51" w:rsidRPr="00696B51">
        <w:rPr>
          <w:color w:val="auto"/>
          <w:u w:val="single"/>
        </w:rPr>
        <w:t>,</w:t>
      </w:r>
      <w:r w:rsidR="00FC2C6B" w:rsidRPr="00696B51">
        <w:rPr>
          <w:color w:val="auto"/>
        </w:rPr>
        <w:t xml:space="preserve"> </w:t>
      </w:r>
      <w:r w:rsidRPr="00696B51">
        <w:rPr>
          <w:strike/>
          <w:color w:val="auto"/>
        </w:rPr>
        <w:t>hereof no</w:t>
      </w:r>
      <w:r w:rsidRPr="00696B51">
        <w:rPr>
          <w:color w:val="auto"/>
        </w:rPr>
        <w:t xml:space="preserve"> </w:t>
      </w:r>
      <w:r w:rsidR="00734889" w:rsidRPr="00696B51">
        <w:rPr>
          <w:color w:val="auto"/>
          <w:u w:val="single"/>
        </w:rPr>
        <w:t>a</w:t>
      </w:r>
      <w:r w:rsidR="00734889" w:rsidRPr="00696B51">
        <w:rPr>
          <w:color w:val="auto"/>
        </w:rPr>
        <w:t xml:space="preserve"> </w:t>
      </w:r>
      <w:r w:rsidRPr="00696B51">
        <w:rPr>
          <w:color w:val="auto"/>
        </w:rPr>
        <w:t xml:space="preserve">person </w:t>
      </w:r>
      <w:r w:rsidRPr="00696B51">
        <w:rPr>
          <w:strike/>
          <w:color w:val="auto"/>
        </w:rPr>
        <w:t>shall on or after the effective date of this article</w:t>
      </w:r>
      <w:r w:rsidRPr="00696B51">
        <w:rPr>
          <w:color w:val="auto"/>
        </w:rPr>
        <w:t xml:space="preserve"> </w:t>
      </w:r>
      <w:r w:rsidR="00734889" w:rsidRPr="00696B51">
        <w:rPr>
          <w:color w:val="auto"/>
          <w:u w:val="single"/>
        </w:rPr>
        <w:t>may not</w:t>
      </w:r>
      <w:r w:rsidR="00734889" w:rsidRPr="00696B51">
        <w:rPr>
          <w:color w:val="auto"/>
        </w:rPr>
        <w:t xml:space="preserve"> </w:t>
      </w:r>
      <w:r w:rsidRPr="00696B51">
        <w:rPr>
          <w:color w:val="auto"/>
        </w:rPr>
        <w:t xml:space="preserve">engage in the practice of dealing in or fitting of hearing aids, either as a hearing-aid dealer, fitter, or as a trainee, nor </w:t>
      </w:r>
      <w:r w:rsidRPr="00696B51">
        <w:rPr>
          <w:strike/>
          <w:color w:val="auto"/>
        </w:rPr>
        <w:t>shall</w:t>
      </w:r>
      <w:r w:rsidRPr="00696B51">
        <w:rPr>
          <w:color w:val="auto"/>
        </w:rPr>
        <w:t xml:space="preserve"> </w:t>
      </w:r>
      <w:r w:rsidR="00FC2C6B" w:rsidRPr="00696B51">
        <w:rPr>
          <w:color w:val="auto"/>
          <w:u w:val="single"/>
        </w:rPr>
        <w:t>may</w:t>
      </w:r>
      <w:r w:rsidR="00FC2C6B" w:rsidRPr="00696B51">
        <w:rPr>
          <w:color w:val="auto"/>
        </w:rPr>
        <w:t xml:space="preserve"> </w:t>
      </w:r>
      <w:r w:rsidRPr="00696B51">
        <w:rPr>
          <w:color w:val="auto"/>
        </w:rPr>
        <w:t>any person advertise or assume any such practice, without first being licensed or otherwise qualified under the provisions of this article.</w:t>
      </w:r>
    </w:p>
    <w:p w14:paraId="43D9B7E0" w14:textId="1F128172" w:rsidR="00A866C2" w:rsidRPr="00696B51" w:rsidRDefault="00A866C2" w:rsidP="0057798B">
      <w:pPr>
        <w:pStyle w:val="SectionBody"/>
        <w:rPr>
          <w:color w:val="auto"/>
        </w:rPr>
      </w:pPr>
      <w:r w:rsidRPr="00696B51">
        <w:rPr>
          <w:color w:val="auto"/>
        </w:rPr>
        <w:t>(b) If the applicant is a partnership, trust, association,</w:t>
      </w:r>
      <w:r w:rsidR="00724A9E" w:rsidRPr="00696B51">
        <w:rPr>
          <w:color w:val="auto"/>
        </w:rPr>
        <w:t xml:space="preserve"> </w:t>
      </w:r>
      <w:r w:rsidRPr="00696B51">
        <w:rPr>
          <w:color w:val="auto"/>
        </w:rPr>
        <w:t xml:space="preserve">corporation, or other like organization, the application, in addition to </w:t>
      </w:r>
      <w:r w:rsidRPr="00696B51">
        <w:rPr>
          <w:strike/>
          <w:color w:val="auto"/>
        </w:rPr>
        <w:t>such</w:t>
      </w:r>
      <w:r w:rsidRPr="00696B51">
        <w:rPr>
          <w:color w:val="auto"/>
        </w:rPr>
        <w:t xml:space="preserve"> other information as the board may require, shall be accompanied by an application for a license for each person, whether owner or employee, of such applicant who serves in the capacity of a hearing-aid dealer or fitter, or shall contain a statement that such applications for all such persons are submitted separately. </w:t>
      </w:r>
      <w:r w:rsidRPr="00696B51">
        <w:rPr>
          <w:strike/>
          <w:color w:val="auto"/>
        </w:rPr>
        <w:t>No</w:t>
      </w:r>
      <w:r w:rsidRPr="00696B51">
        <w:rPr>
          <w:color w:val="auto"/>
        </w:rPr>
        <w:t xml:space="preserve"> </w:t>
      </w:r>
      <w:r w:rsidR="00E05F54" w:rsidRPr="00696B51">
        <w:rPr>
          <w:caps/>
          <w:color w:val="auto"/>
          <w:u w:val="single"/>
        </w:rPr>
        <w:t>A</w:t>
      </w:r>
      <w:r w:rsidR="00E05F54" w:rsidRPr="00696B51">
        <w:rPr>
          <w:caps/>
          <w:color w:val="auto"/>
        </w:rPr>
        <w:t xml:space="preserve"> </w:t>
      </w:r>
      <w:r w:rsidRPr="00696B51">
        <w:rPr>
          <w:color w:val="auto"/>
        </w:rPr>
        <w:t xml:space="preserve">partnership, trust, association, corporation, or other like organization </w:t>
      </w:r>
      <w:r w:rsidRPr="00696B51">
        <w:rPr>
          <w:strike/>
          <w:color w:val="auto"/>
        </w:rPr>
        <w:t>shall</w:t>
      </w:r>
      <w:r w:rsidRPr="00696B51">
        <w:rPr>
          <w:color w:val="auto"/>
        </w:rPr>
        <w:t xml:space="preserve"> </w:t>
      </w:r>
      <w:r w:rsidR="00E05F54" w:rsidRPr="00696B51">
        <w:rPr>
          <w:color w:val="auto"/>
          <w:u w:val="single"/>
        </w:rPr>
        <w:t>may not</w:t>
      </w:r>
      <w:r w:rsidR="00E05F54" w:rsidRPr="00696B51">
        <w:rPr>
          <w:color w:val="auto"/>
        </w:rPr>
        <w:t xml:space="preserve"> </w:t>
      </w:r>
      <w:r w:rsidRPr="00696B51">
        <w:rPr>
          <w:color w:val="auto"/>
        </w:rPr>
        <w:t>permit any unlicensed person to sell hearing aids or to engage in the practice of dealing in, or fitting of, hearing aids.</w:t>
      </w:r>
    </w:p>
    <w:p w14:paraId="126FE551" w14:textId="77777777" w:rsidR="00A866C2" w:rsidRPr="00696B51" w:rsidRDefault="00A866C2" w:rsidP="0057798B">
      <w:pPr>
        <w:pStyle w:val="SectionBody"/>
        <w:rPr>
          <w:color w:val="auto"/>
        </w:rPr>
      </w:pPr>
      <w:r w:rsidRPr="00696B51">
        <w:rPr>
          <w:color w:val="auto"/>
        </w:rPr>
        <w:t>(c) This article is not intended to prevent any person who is not licensed under this article from engaging in the practice of measuring human hearing for the purpose of selection of hearing aids, provided such person or organization employing such person does not sell hearing aids or accessories thereto, except in the case of earmolds to be used only for the purpose of audiologic evaluation.</w:t>
      </w:r>
    </w:p>
    <w:p w14:paraId="69BD1F34" w14:textId="14AD5E7E" w:rsidR="00A866C2" w:rsidRPr="00696B51" w:rsidRDefault="00A866C2" w:rsidP="0057798B">
      <w:pPr>
        <w:pStyle w:val="SectionBody"/>
        <w:rPr>
          <w:color w:val="auto"/>
        </w:rPr>
      </w:pPr>
      <w:r w:rsidRPr="00696B51">
        <w:rPr>
          <w:color w:val="auto"/>
        </w:rPr>
        <w:t xml:space="preserve">(d) State or local governmental organizations or agencies and organizations chartered as not-for-profit </w:t>
      </w:r>
      <w:r w:rsidRPr="00696B51">
        <w:rPr>
          <w:strike/>
          <w:color w:val="auto"/>
        </w:rPr>
        <w:t>shall not be</w:t>
      </w:r>
      <w:r w:rsidRPr="00696B51">
        <w:rPr>
          <w:color w:val="auto"/>
        </w:rPr>
        <w:t xml:space="preserve"> </w:t>
      </w:r>
      <w:r w:rsidR="00FC2C6B" w:rsidRPr="00696B51">
        <w:rPr>
          <w:color w:val="auto"/>
          <w:u w:val="single"/>
        </w:rPr>
        <w:t>are</w:t>
      </w:r>
      <w:r w:rsidR="00FC2C6B" w:rsidRPr="00696B51">
        <w:rPr>
          <w:color w:val="auto"/>
        </w:rPr>
        <w:t xml:space="preserve"> </w:t>
      </w:r>
      <w:r w:rsidRPr="00696B51">
        <w:rPr>
          <w:color w:val="auto"/>
        </w:rPr>
        <w:t>eligible for licensure to fit and dispense hearing aids.</w:t>
      </w:r>
    </w:p>
    <w:p w14:paraId="1762F25F" w14:textId="77777777" w:rsidR="00A866C2" w:rsidRPr="00696B51" w:rsidRDefault="00A866C2" w:rsidP="0057798B">
      <w:pPr>
        <w:pStyle w:val="SectionBody"/>
        <w:rPr>
          <w:color w:val="auto"/>
        </w:rPr>
      </w:pPr>
      <w:r w:rsidRPr="00696B51">
        <w:rPr>
          <w:color w:val="auto"/>
        </w:rPr>
        <w:t>(e) The activities and services of persons pursuing a course of study leading to a degree in audiology at a college or university is exempt from licensure if:</w:t>
      </w:r>
    </w:p>
    <w:p w14:paraId="49F8F03E" w14:textId="77777777" w:rsidR="00A866C2" w:rsidRPr="00696B51" w:rsidRDefault="00A866C2" w:rsidP="0057798B">
      <w:pPr>
        <w:pStyle w:val="SectionBody"/>
        <w:rPr>
          <w:color w:val="auto"/>
        </w:rPr>
      </w:pPr>
      <w:r w:rsidRPr="00696B51">
        <w:rPr>
          <w:color w:val="auto"/>
        </w:rPr>
        <w:t>(A) These activities and services constitute a part of a planned course of study at that institution;</w:t>
      </w:r>
    </w:p>
    <w:p w14:paraId="6E254A2B" w14:textId="77777777" w:rsidR="00A866C2" w:rsidRPr="00696B51" w:rsidRDefault="00A866C2" w:rsidP="0057798B">
      <w:pPr>
        <w:pStyle w:val="SectionBody"/>
        <w:rPr>
          <w:color w:val="auto"/>
        </w:rPr>
      </w:pPr>
      <w:r w:rsidRPr="00696B51">
        <w:rPr>
          <w:color w:val="auto"/>
        </w:rPr>
        <w:t xml:space="preserve">(B) They are designated by a title such as intern, trainee, student, or other title clearly indicating the status appropriate to their level of education; and </w:t>
      </w:r>
    </w:p>
    <w:p w14:paraId="1FE4F0AF" w14:textId="09A760E1" w:rsidR="00A866C2" w:rsidRPr="00696B51" w:rsidRDefault="00A866C2" w:rsidP="00A866C2">
      <w:pPr>
        <w:pStyle w:val="SectionBody"/>
        <w:rPr>
          <w:color w:val="auto"/>
        </w:rPr>
      </w:pPr>
      <w:r w:rsidRPr="00696B51">
        <w:rPr>
          <w:color w:val="auto"/>
        </w:rPr>
        <w:t>(C) They work under the supervision of a person licensed by this state to practice audiology.</w:t>
      </w:r>
    </w:p>
    <w:p w14:paraId="594E5623" w14:textId="77777777" w:rsidR="00C33014" w:rsidRPr="00696B51" w:rsidRDefault="00C33014" w:rsidP="00CC1F3B">
      <w:pPr>
        <w:pStyle w:val="Note"/>
        <w:rPr>
          <w:color w:val="auto"/>
        </w:rPr>
      </w:pPr>
    </w:p>
    <w:p w14:paraId="2D4B611F" w14:textId="61AA4970" w:rsidR="006865E9" w:rsidRPr="00696B51" w:rsidRDefault="00CF1DCA" w:rsidP="00CC1F3B">
      <w:pPr>
        <w:pStyle w:val="Note"/>
        <w:rPr>
          <w:color w:val="auto"/>
        </w:rPr>
      </w:pPr>
      <w:r w:rsidRPr="00696B51">
        <w:rPr>
          <w:color w:val="auto"/>
        </w:rPr>
        <w:t>NOTE: The</w:t>
      </w:r>
      <w:r w:rsidR="006865E9" w:rsidRPr="00696B51">
        <w:rPr>
          <w:color w:val="auto"/>
        </w:rPr>
        <w:t xml:space="preserve"> purpose of this bill is to </w:t>
      </w:r>
      <w:r w:rsidR="00724A9E" w:rsidRPr="00696B51">
        <w:rPr>
          <w:color w:val="auto"/>
        </w:rPr>
        <w:t xml:space="preserve">expand access </w:t>
      </w:r>
      <w:r w:rsidR="00F30E77" w:rsidRPr="00696B51">
        <w:rPr>
          <w:color w:val="auto"/>
        </w:rPr>
        <w:t>of</w:t>
      </w:r>
      <w:r w:rsidR="00724A9E" w:rsidRPr="00696B51">
        <w:rPr>
          <w:color w:val="auto"/>
        </w:rPr>
        <w:t xml:space="preserve"> licensing for hearing aid fitting and dealings.</w:t>
      </w:r>
    </w:p>
    <w:p w14:paraId="3FD9A506" w14:textId="77777777" w:rsidR="006865E9" w:rsidRPr="00696B51" w:rsidRDefault="00AE48A0" w:rsidP="00CC1F3B">
      <w:pPr>
        <w:pStyle w:val="Note"/>
        <w:rPr>
          <w:color w:val="auto"/>
        </w:rPr>
      </w:pPr>
      <w:r w:rsidRPr="00696B51">
        <w:rPr>
          <w:color w:val="auto"/>
        </w:rPr>
        <w:t>Strike-throughs indicate language that would be stricken from a heading or the present law and underscoring indicates new language that would be added.</w:t>
      </w:r>
    </w:p>
    <w:sectPr w:rsidR="006865E9" w:rsidRPr="00696B51" w:rsidSect="00A866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5C47" w14:textId="77777777" w:rsidR="00DC6F2E" w:rsidRPr="00B844FE" w:rsidRDefault="00DC6F2E" w:rsidP="00B844FE">
      <w:r>
        <w:separator/>
      </w:r>
    </w:p>
  </w:endnote>
  <w:endnote w:type="continuationSeparator" w:id="0">
    <w:p w14:paraId="21D73DFD" w14:textId="77777777" w:rsidR="00DC6F2E" w:rsidRPr="00B844FE" w:rsidRDefault="00DC6F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DEFB" w14:textId="77777777" w:rsidR="00DC6F2E" w:rsidRPr="00B844FE" w:rsidRDefault="00DC6F2E" w:rsidP="00B844FE">
      <w:r>
        <w:separator/>
      </w:r>
    </w:p>
  </w:footnote>
  <w:footnote w:type="continuationSeparator" w:id="0">
    <w:p w14:paraId="7BC7FE68" w14:textId="77777777" w:rsidR="00DC6F2E" w:rsidRPr="00B844FE" w:rsidRDefault="00DC6F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35D4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7FE8ACB" w:rsidR="00C33014" w:rsidRPr="00686E9A" w:rsidRDefault="00701891" w:rsidP="000573A9">
    <w:pPr>
      <w:pStyle w:val="HeaderStyle"/>
      <w:rPr>
        <w:sz w:val="22"/>
        <w:szCs w:val="22"/>
      </w:rPr>
    </w:pPr>
    <w:r>
      <w:rPr>
        <w:sz w:val="22"/>
        <w:szCs w:val="22"/>
      </w:rPr>
      <w:t>Intr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2C6B">
          <w:rPr>
            <w:sz w:val="22"/>
            <w:szCs w:val="22"/>
          </w:rPr>
          <w:t>2024R2855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4843734">
    <w:abstractNumId w:val="0"/>
  </w:num>
  <w:num w:numId="2" w16cid:durableId="115509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7993"/>
    <w:rsid w:val="00303684"/>
    <w:rsid w:val="003143F5"/>
    <w:rsid w:val="00314854"/>
    <w:rsid w:val="00394191"/>
    <w:rsid w:val="003C51CD"/>
    <w:rsid w:val="003C6034"/>
    <w:rsid w:val="00400B5C"/>
    <w:rsid w:val="004368E0"/>
    <w:rsid w:val="0044002E"/>
    <w:rsid w:val="004710CE"/>
    <w:rsid w:val="004C13DD"/>
    <w:rsid w:val="004D3ABE"/>
    <w:rsid w:val="004E3441"/>
    <w:rsid w:val="00500579"/>
    <w:rsid w:val="00561ACD"/>
    <w:rsid w:val="005A5366"/>
    <w:rsid w:val="006369EB"/>
    <w:rsid w:val="00637E73"/>
    <w:rsid w:val="006865E9"/>
    <w:rsid w:val="00686E9A"/>
    <w:rsid w:val="00691F3E"/>
    <w:rsid w:val="00694BFB"/>
    <w:rsid w:val="00696B51"/>
    <w:rsid w:val="006A106B"/>
    <w:rsid w:val="006C523D"/>
    <w:rsid w:val="006D4036"/>
    <w:rsid w:val="00701891"/>
    <w:rsid w:val="00724A9E"/>
    <w:rsid w:val="00727FA0"/>
    <w:rsid w:val="00734889"/>
    <w:rsid w:val="00777C85"/>
    <w:rsid w:val="00780902"/>
    <w:rsid w:val="007A367C"/>
    <w:rsid w:val="007A5259"/>
    <w:rsid w:val="007A7081"/>
    <w:rsid w:val="007F1CF5"/>
    <w:rsid w:val="00834EDE"/>
    <w:rsid w:val="00835D41"/>
    <w:rsid w:val="008736AA"/>
    <w:rsid w:val="008D275D"/>
    <w:rsid w:val="00980327"/>
    <w:rsid w:val="00986478"/>
    <w:rsid w:val="009B5557"/>
    <w:rsid w:val="009F1067"/>
    <w:rsid w:val="00A31E01"/>
    <w:rsid w:val="00A527AD"/>
    <w:rsid w:val="00A718CF"/>
    <w:rsid w:val="00A866C2"/>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7C8A"/>
    <w:rsid w:val="00C85096"/>
    <w:rsid w:val="00CB20EF"/>
    <w:rsid w:val="00CC1F3B"/>
    <w:rsid w:val="00CD12CB"/>
    <w:rsid w:val="00CD36CF"/>
    <w:rsid w:val="00CF1DCA"/>
    <w:rsid w:val="00D579FC"/>
    <w:rsid w:val="00D81C16"/>
    <w:rsid w:val="00DC6F2E"/>
    <w:rsid w:val="00DE526B"/>
    <w:rsid w:val="00DF199D"/>
    <w:rsid w:val="00E01542"/>
    <w:rsid w:val="00E05F54"/>
    <w:rsid w:val="00E365F1"/>
    <w:rsid w:val="00E558C5"/>
    <w:rsid w:val="00E62F48"/>
    <w:rsid w:val="00E74085"/>
    <w:rsid w:val="00E81FAC"/>
    <w:rsid w:val="00E831B3"/>
    <w:rsid w:val="00E95FBC"/>
    <w:rsid w:val="00EA23E9"/>
    <w:rsid w:val="00EC5E63"/>
    <w:rsid w:val="00EE70CB"/>
    <w:rsid w:val="00F30E77"/>
    <w:rsid w:val="00F41CA2"/>
    <w:rsid w:val="00F443C0"/>
    <w:rsid w:val="00F62EFB"/>
    <w:rsid w:val="00F939A4"/>
    <w:rsid w:val="00FA7B09"/>
    <w:rsid w:val="00FC2C6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B6C56446-DD61-49C7-A8C7-2D908CB9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66C2"/>
    <w:rPr>
      <w:rFonts w:eastAsia="Calibri"/>
      <w:color w:val="000000"/>
    </w:rPr>
  </w:style>
  <w:style w:type="character" w:customStyle="1" w:styleId="SectionHeadingChar">
    <w:name w:val="Section Heading Char"/>
    <w:link w:val="SectionHeading"/>
    <w:rsid w:val="00A866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702F8"/>
    <w:rsid w:val="0071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2024-01-29T13:57:00Z</dcterms:created>
  <dcterms:modified xsi:type="dcterms:W3CDTF">2024-01-29T13:57:00Z</dcterms:modified>
</cp:coreProperties>
</file>